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2FEF" w:rsidRDefault="00CB2FD6">
      <w:pPr>
        <w:tabs>
          <w:tab w:val="left" w:pos="3247"/>
        </w:tabs>
        <w:ind w:left="125"/>
        <w:rPr>
          <w:rFonts w:ascii="Times New Roman"/>
          <w:sz w:val="20"/>
        </w:rPr>
      </w:pPr>
      <w:r>
        <w:rPr>
          <w:rFonts w:ascii="Times New Roman"/>
          <w:noProof/>
          <w:position w:val="20"/>
          <w:sz w:val="20"/>
          <w:lang w:eastAsia="fr-FR"/>
        </w:rPr>
        <w:drawing>
          <wp:inline distT="0" distB="0" distL="0" distR="0">
            <wp:extent cx="1201826" cy="90487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1826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0"/>
          <w:sz w:val="20"/>
        </w:rPr>
        <w:tab/>
      </w:r>
      <w:r>
        <w:rPr>
          <w:rFonts w:ascii="Times New Roman"/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3955415" cy="923925"/>
                <wp:effectExtent l="0" t="0" r="0" b="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55415" cy="923925"/>
                          <a:chOff x="0" y="0"/>
                          <a:chExt cx="3955415" cy="92392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3955415" cy="923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55415" h="923925">
                                <a:moveTo>
                                  <a:pt x="3949306" y="0"/>
                                </a:moveTo>
                                <a:lnTo>
                                  <a:pt x="3943223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47421"/>
                                </a:lnTo>
                                <a:lnTo>
                                  <a:pt x="0" y="522986"/>
                                </a:lnTo>
                                <a:lnTo>
                                  <a:pt x="0" y="698246"/>
                                </a:lnTo>
                                <a:lnTo>
                                  <a:pt x="6096" y="698246"/>
                                </a:lnTo>
                                <a:lnTo>
                                  <a:pt x="6096" y="522986"/>
                                </a:lnTo>
                                <a:lnTo>
                                  <a:pt x="6096" y="347472"/>
                                </a:lnTo>
                                <a:lnTo>
                                  <a:pt x="6096" y="6096"/>
                                </a:lnTo>
                                <a:lnTo>
                                  <a:pt x="3943223" y="6096"/>
                                </a:lnTo>
                                <a:lnTo>
                                  <a:pt x="3943223" y="347421"/>
                                </a:lnTo>
                                <a:lnTo>
                                  <a:pt x="3943223" y="522986"/>
                                </a:lnTo>
                                <a:lnTo>
                                  <a:pt x="3943223" y="698246"/>
                                </a:lnTo>
                                <a:lnTo>
                                  <a:pt x="3949306" y="698246"/>
                                </a:lnTo>
                                <a:lnTo>
                                  <a:pt x="3949306" y="522986"/>
                                </a:lnTo>
                                <a:lnTo>
                                  <a:pt x="3949306" y="347472"/>
                                </a:lnTo>
                                <a:lnTo>
                                  <a:pt x="3949306" y="6096"/>
                                </a:lnTo>
                                <a:lnTo>
                                  <a:pt x="3949306" y="0"/>
                                </a:lnTo>
                                <a:close/>
                              </a:path>
                              <a:path w="3955415" h="923925">
                                <a:moveTo>
                                  <a:pt x="3955415" y="698258"/>
                                </a:moveTo>
                                <a:lnTo>
                                  <a:pt x="3949319" y="698258"/>
                                </a:lnTo>
                                <a:lnTo>
                                  <a:pt x="3949319" y="911606"/>
                                </a:lnTo>
                                <a:lnTo>
                                  <a:pt x="3949319" y="917702"/>
                                </a:lnTo>
                                <a:lnTo>
                                  <a:pt x="3949306" y="911606"/>
                                </a:lnTo>
                                <a:lnTo>
                                  <a:pt x="3949306" y="698258"/>
                                </a:lnTo>
                                <a:lnTo>
                                  <a:pt x="3943223" y="698258"/>
                                </a:lnTo>
                                <a:lnTo>
                                  <a:pt x="3943223" y="911606"/>
                                </a:lnTo>
                                <a:lnTo>
                                  <a:pt x="6096" y="911606"/>
                                </a:lnTo>
                                <a:lnTo>
                                  <a:pt x="6096" y="698258"/>
                                </a:lnTo>
                                <a:lnTo>
                                  <a:pt x="0" y="698258"/>
                                </a:lnTo>
                                <a:lnTo>
                                  <a:pt x="0" y="911606"/>
                                </a:lnTo>
                                <a:lnTo>
                                  <a:pt x="0" y="917702"/>
                                </a:lnTo>
                                <a:lnTo>
                                  <a:pt x="6096" y="917702"/>
                                </a:lnTo>
                                <a:lnTo>
                                  <a:pt x="6096" y="923798"/>
                                </a:lnTo>
                                <a:lnTo>
                                  <a:pt x="3943223" y="923798"/>
                                </a:lnTo>
                                <a:lnTo>
                                  <a:pt x="3949319" y="923798"/>
                                </a:lnTo>
                                <a:lnTo>
                                  <a:pt x="3955415" y="923798"/>
                                </a:lnTo>
                                <a:lnTo>
                                  <a:pt x="3955415" y="917702"/>
                                </a:lnTo>
                                <a:lnTo>
                                  <a:pt x="3955415" y="911606"/>
                                </a:lnTo>
                                <a:lnTo>
                                  <a:pt x="3955415" y="698258"/>
                                </a:lnTo>
                                <a:close/>
                              </a:path>
                              <a:path w="3955415" h="923925">
                                <a:moveTo>
                                  <a:pt x="3955415" y="6096"/>
                                </a:moveTo>
                                <a:lnTo>
                                  <a:pt x="3949319" y="6096"/>
                                </a:lnTo>
                                <a:lnTo>
                                  <a:pt x="3949319" y="347421"/>
                                </a:lnTo>
                                <a:lnTo>
                                  <a:pt x="3949319" y="522986"/>
                                </a:lnTo>
                                <a:lnTo>
                                  <a:pt x="3949319" y="698246"/>
                                </a:lnTo>
                                <a:lnTo>
                                  <a:pt x="3955415" y="698246"/>
                                </a:lnTo>
                                <a:lnTo>
                                  <a:pt x="3955415" y="522986"/>
                                </a:lnTo>
                                <a:lnTo>
                                  <a:pt x="3955415" y="347472"/>
                                </a:lnTo>
                                <a:lnTo>
                                  <a:pt x="395541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6095" y="6095"/>
                            <a:ext cx="3937635" cy="905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262FEF" w:rsidRDefault="00CB2FD6">
                              <w:pPr>
                                <w:spacing w:before="259"/>
                                <w:ind w:left="1507" w:hanging="50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BACCALAUREAT</w:t>
                              </w:r>
                              <w:r>
                                <w:rPr>
                                  <w:b/>
                                  <w:spacing w:val="-1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TECHNOLOGIQUE ÉPREUVE DU GRAND ORAL</w:t>
                              </w:r>
                            </w:p>
                            <w:p w:rsidR="00262FEF" w:rsidRDefault="00CB2FD6">
                              <w:pPr>
                                <w:spacing w:before="1" w:line="247" w:lineRule="auto"/>
                                <w:ind w:left="1418" w:right="1189" w:firstLine="91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Session 2026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 xml:space="preserve"> Questions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présentées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au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jury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311.45pt;height:72.75pt;mso-position-horizontal-relative:char;mso-position-vertical-relative:line" coordsize="39554,9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">
                <v:shape id="Graphic 3" o:spid="_x0000_s1027" style="position:absolute;width:39554;height:9239;visibility:visible;mso-wrap-style:square;v-text-anchor:top" coordsize="3955415,923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" path="m3949306,r-6083,l6096,,,,,6096,,347421,,522986,,698246r6096,l6096,522986r,-175514l6096,6096r3937127,l3943223,347421r,175565l3943223,698246r6083,l3949306,522986r,-175514l3949306,6096r,-6096xem3955415,698258r-6096,l3949319,911606r,6096l3949306,911606r,-213348l3943223,698258r,213348l6096,911606r,-213348l,698258,,911606r,6096l6096,917702r,6096l3943223,923798r6096,l3955415,923798r,-6096l3955415,911606r,-213348xem3955415,6096r-6096,l3949319,347421r,175565l3949319,698246r6096,l3955415,522986r,-175514l3955415,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60;top:60;width:39377;height:90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:rsidR="00262FEF" w:rsidRDefault="00CB2FD6">
                        <w:pPr>
                          <w:spacing w:before="259"/>
                          <w:ind w:left="1507" w:hanging="50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BACCALAUREAT</w:t>
                        </w:r>
                        <w:r>
                          <w:rPr>
                            <w:b/>
                            <w:spacing w:val="-1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TECHNOLOGIQUE ÉPREUVE DU GRAND ORAL</w:t>
                        </w:r>
                      </w:p>
                      <w:p w:rsidR="00262FEF" w:rsidRDefault="00CB2FD6">
                        <w:pPr>
                          <w:spacing w:before="1" w:line="247" w:lineRule="auto"/>
                          <w:ind w:left="1418" w:right="1189" w:firstLine="91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Session 2026</w:t>
                        </w:r>
                        <w:r>
                          <w:rPr>
                            <w:b/>
                            <w:sz w:val="24"/>
                          </w:rPr>
                          <w:t xml:space="preserve"> Questions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présentées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au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jury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62FEF" w:rsidRDefault="00262FEF">
      <w:pPr>
        <w:pStyle w:val="Corpsdetexte"/>
        <w:rPr>
          <w:rFonts w:ascii="Times New Roman"/>
          <w:b w:val="0"/>
          <w:i w:val="0"/>
          <w:sz w:val="4"/>
        </w:rPr>
      </w:pPr>
    </w:p>
    <w:tbl>
      <w:tblPr>
        <w:tblStyle w:val="TableNormal"/>
        <w:tblW w:w="0" w:type="auto"/>
        <w:tblInd w:w="4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74"/>
      </w:tblGrid>
      <w:tr w:rsidR="00262FEF">
        <w:trPr>
          <w:trHeight w:val="453"/>
        </w:trPr>
        <w:tc>
          <w:tcPr>
            <w:tcW w:w="9074" w:type="dxa"/>
          </w:tcPr>
          <w:p w:rsidR="00262FEF" w:rsidRDefault="00CB2FD6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Établissement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262FEF">
        <w:trPr>
          <w:trHeight w:val="455"/>
        </w:trPr>
        <w:tc>
          <w:tcPr>
            <w:tcW w:w="9074" w:type="dxa"/>
          </w:tcPr>
          <w:p w:rsidR="00262FEF" w:rsidRDefault="00CB2FD6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z w:val="20"/>
              </w:rPr>
              <w:t>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Prénom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candidat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262FEF">
        <w:trPr>
          <w:trHeight w:val="453"/>
        </w:trPr>
        <w:tc>
          <w:tcPr>
            <w:tcW w:w="9074" w:type="dxa"/>
          </w:tcPr>
          <w:p w:rsidR="00262FEF" w:rsidRDefault="00CB2FD6">
            <w:pPr>
              <w:pStyle w:val="TableParagraph"/>
              <w:spacing w:before="110"/>
              <w:ind w:left="71"/>
              <w:rPr>
                <w:sz w:val="20"/>
              </w:rPr>
            </w:pPr>
            <w:r>
              <w:rPr>
                <w:sz w:val="20"/>
              </w:rPr>
              <w:t>Série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(entourer)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STI2D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STMG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STD2A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S2TMD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STHR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ST2S</w:t>
            </w:r>
          </w:p>
        </w:tc>
        <w:bookmarkStart w:id="0" w:name="_GoBack"/>
        <w:bookmarkEnd w:id="0"/>
      </w:tr>
      <w:tr w:rsidR="00262FEF">
        <w:trPr>
          <w:trHeight w:val="453"/>
        </w:trPr>
        <w:tc>
          <w:tcPr>
            <w:tcW w:w="9074" w:type="dxa"/>
          </w:tcPr>
          <w:p w:rsidR="00262FEF" w:rsidRDefault="00CB2FD6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z w:val="20"/>
              </w:rPr>
              <w:t>Enseignement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spécialité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n°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262FEF">
        <w:trPr>
          <w:trHeight w:val="455"/>
        </w:trPr>
        <w:tc>
          <w:tcPr>
            <w:tcW w:w="9074" w:type="dxa"/>
          </w:tcPr>
          <w:p w:rsidR="00262FEF" w:rsidRDefault="00CB2FD6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z w:val="20"/>
              </w:rPr>
              <w:t>Enseignement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spécialité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n°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262FEF" w:rsidRDefault="00CB2FD6">
      <w:pPr>
        <w:spacing w:before="183"/>
        <w:ind w:left="424" w:right="3"/>
        <w:rPr>
          <w:b/>
          <w:i/>
          <w:sz w:val="16"/>
        </w:rPr>
      </w:pPr>
      <w:r>
        <w:rPr>
          <w:b/>
          <w:i/>
          <w:sz w:val="16"/>
        </w:rPr>
        <w:t>Le candidat présente au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 xml:space="preserve">jury </w:t>
      </w:r>
      <w:r>
        <w:rPr>
          <w:b/>
          <w:i/>
          <w:sz w:val="16"/>
          <w:u w:val="single"/>
        </w:rPr>
        <w:t>deux questions</w:t>
      </w:r>
      <w:r>
        <w:rPr>
          <w:b/>
          <w:i/>
          <w:sz w:val="16"/>
        </w:rPr>
        <w:t>. Ces questions s’appuient sur l’enseignement de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spécialité pour lequel le programme prévoit la réalisation d’une étude approfondie.</w:t>
      </w:r>
    </w:p>
    <w:p w:rsidR="00262FEF" w:rsidRDefault="00CB2FD6">
      <w:pPr>
        <w:ind w:left="424" w:right="3"/>
        <w:rPr>
          <w:b/>
          <w:i/>
          <w:sz w:val="16"/>
        </w:rPr>
      </w:pPr>
      <w:r>
        <w:rPr>
          <w:b/>
          <w:i/>
          <w:sz w:val="16"/>
        </w:rPr>
        <w:t>(Cf. note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service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du 27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juillet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2021 publiée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au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BOEN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n°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31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du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26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août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2021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modifiée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par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la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note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service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du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26 septembre 2023 publiée au BOEN n° 36 du 28 septembre 2023).</w:t>
      </w:r>
    </w:p>
    <w:p w:rsidR="00262FEF" w:rsidRDefault="00262FEF">
      <w:pPr>
        <w:pStyle w:val="Corpsdetexte"/>
        <w:spacing w:before="45"/>
        <w:rPr>
          <w:sz w:val="16"/>
        </w:rPr>
      </w:pPr>
    </w:p>
    <w:p w:rsidR="00262FEF" w:rsidRDefault="00CB2FD6">
      <w:pPr>
        <w:pStyle w:val="Corpsdetexte"/>
        <w:ind w:left="424" w:right="3"/>
      </w:pPr>
      <w:r>
        <w:t>N.B.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document</w:t>
      </w:r>
      <w:r>
        <w:rPr>
          <w:spacing w:val="-4"/>
        </w:rPr>
        <w:t xml:space="preserve"> </w:t>
      </w:r>
      <w:r>
        <w:t>établi</w:t>
      </w:r>
      <w:r>
        <w:rPr>
          <w:spacing w:val="-2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candidat</w:t>
      </w:r>
      <w:r>
        <w:rPr>
          <w:spacing w:val="-2"/>
        </w:rPr>
        <w:t xml:space="preserve"> </w:t>
      </w:r>
      <w:r>
        <w:t>conformément</w:t>
      </w:r>
      <w:r>
        <w:rPr>
          <w:spacing w:val="-6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réglementation</w:t>
      </w:r>
      <w:r>
        <w:rPr>
          <w:spacing w:val="-2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doit</w:t>
      </w:r>
      <w:r>
        <w:rPr>
          <w:spacing w:val="-2"/>
        </w:rPr>
        <w:t xml:space="preserve"> </w:t>
      </w:r>
      <w:r>
        <w:t>comporter</w:t>
      </w:r>
      <w:r>
        <w:rPr>
          <w:spacing w:val="-2"/>
        </w:rPr>
        <w:t xml:space="preserve"> </w:t>
      </w:r>
      <w:r>
        <w:t>aucune rature ni surcharge. Toute anomalie constatée expose le candidat à se voir refusé à l’épreuve, après mention sur le procès-verbal et information du chef de centre.</w:t>
      </w:r>
    </w:p>
    <w:p w:rsidR="00262FEF" w:rsidRDefault="00262FEF">
      <w:pPr>
        <w:pStyle w:val="Corpsdetexte"/>
        <w:spacing w:before="4"/>
        <w:rPr>
          <w:sz w:val="20"/>
        </w:rPr>
      </w:pP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57"/>
      </w:tblGrid>
      <w:tr w:rsidR="00262FEF">
        <w:trPr>
          <w:trHeight w:val="688"/>
        </w:trPr>
        <w:tc>
          <w:tcPr>
            <w:tcW w:w="9057" w:type="dxa"/>
            <w:shd w:val="clear" w:color="auto" w:fill="B3B3B3"/>
          </w:tcPr>
          <w:p w:rsidR="00262FEF" w:rsidRDefault="00CB2FD6">
            <w:pPr>
              <w:pStyle w:val="TableParagraph"/>
              <w:spacing w:before="225"/>
              <w:ind w:left="12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  <w:vertAlign w:val="superscript"/>
              </w:rPr>
              <w:t>ère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QUESTION</w:t>
            </w:r>
          </w:p>
        </w:tc>
      </w:tr>
      <w:tr w:rsidR="00262FEF">
        <w:trPr>
          <w:trHeight w:val="460"/>
        </w:trPr>
        <w:tc>
          <w:tcPr>
            <w:tcW w:w="9057" w:type="dxa"/>
            <w:shd w:val="clear" w:color="auto" w:fill="F1F1F1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Spécialité(s)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concernée(s)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262FEF">
        <w:trPr>
          <w:trHeight w:val="1468"/>
        </w:trPr>
        <w:tc>
          <w:tcPr>
            <w:tcW w:w="9057" w:type="dxa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Libellé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question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262FEF" w:rsidRDefault="00262FEF">
      <w:pPr>
        <w:pStyle w:val="Corpsdetexte"/>
        <w:rPr>
          <w:sz w:val="20"/>
        </w:rPr>
      </w:pP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57"/>
      </w:tblGrid>
      <w:tr w:rsidR="00262FEF">
        <w:trPr>
          <w:trHeight w:val="690"/>
        </w:trPr>
        <w:tc>
          <w:tcPr>
            <w:tcW w:w="9057" w:type="dxa"/>
            <w:shd w:val="clear" w:color="auto" w:fill="B3B3B3"/>
          </w:tcPr>
          <w:p w:rsidR="00262FEF" w:rsidRDefault="00CB2FD6">
            <w:pPr>
              <w:pStyle w:val="TableParagraph"/>
              <w:spacing w:before="227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  <w:vertAlign w:val="superscript"/>
              </w:rPr>
              <w:t>ème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QUESTION</w:t>
            </w:r>
          </w:p>
        </w:tc>
      </w:tr>
      <w:tr w:rsidR="00262FEF">
        <w:trPr>
          <w:trHeight w:val="460"/>
        </w:trPr>
        <w:tc>
          <w:tcPr>
            <w:tcW w:w="9057" w:type="dxa"/>
            <w:shd w:val="clear" w:color="auto" w:fill="F1F1F1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Spécialité(s)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concernée(s)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262FEF">
        <w:trPr>
          <w:trHeight w:val="1368"/>
        </w:trPr>
        <w:tc>
          <w:tcPr>
            <w:tcW w:w="9057" w:type="dxa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Libellé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question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262FEF" w:rsidRDefault="00262FEF">
      <w:pPr>
        <w:pStyle w:val="Corpsdetexte"/>
        <w:spacing w:before="24"/>
      </w:pPr>
    </w:p>
    <w:p w:rsidR="00262FEF" w:rsidRDefault="00CB2FD6">
      <w:pPr>
        <w:pStyle w:val="Titre"/>
      </w:pPr>
      <w:r>
        <w:t>Date</w:t>
      </w:r>
      <w:r>
        <w:rPr>
          <w:spacing w:val="-10"/>
        </w:rPr>
        <w:t xml:space="preserve"> :</w:t>
      </w: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6"/>
        <w:gridCol w:w="4525"/>
      </w:tblGrid>
      <w:tr w:rsidR="00262FEF">
        <w:trPr>
          <w:trHeight w:val="690"/>
        </w:trPr>
        <w:tc>
          <w:tcPr>
            <w:tcW w:w="4566" w:type="dxa"/>
          </w:tcPr>
          <w:p w:rsidR="00262FEF" w:rsidRDefault="00CB2FD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Noms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signatures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professeurs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 enseignements de spécialité :</w:t>
            </w:r>
          </w:p>
        </w:tc>
        <w:tc>
          <w:tcPr>
            <w:tcW w:w="4525" w:type="dxa"/>
          </w:tcPr>
          <w:p w:rsidR="00262FEF" w:rsidRDefault="00262FE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62FEF">
        <w:trPr>
          <w:trHeight w:val="688"/>
        </w:trPr>
        <w:tc>
          <w:tcPr>
            <w:tcW w:w="4566" w:type="dxa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Cachet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l’établissement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2"/>
                <w:sz w:val="20"/>
              </w:rPr>
              <w:t>:</w:t>
            </w:r>
          </w:p>
        </w:tc>
        <w:tc>
          <w:tcPr>
            <w:tcW w:w="4525" w:type="dxa"/>
          </w:tcPr>
          <w:p w:rsidR="00262FEF" w:rsidRDefault="00262FE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262FEF">
        <w:trPr>
          <w:trHeight w:val="690"/>
        </w:trPr>
        <w:tc>
          <w:tcPr>
            <w:tcW w:w="4566" w:type="dxa"/>
          </w:tcPr>
          <w:p w:rsidR="00262FEF" w:rsidRDefault="00CB2FD6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candidat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4525" w:type="dxa"/>
          </w:tcPr>
          <w:p w:rsidR="00262FEF" w:rsidRDefault="00262FEF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262FEF" w:rsidRDefault="00CB2FD6">
      <w:pPr>
        <w:pStyle w:val="Corpsdetexte"/>
        <w:spacing w:before="0"/>
        <w:ind w:left="424" w:right="135"/>
        <w:jc w:val="both"/>
      </w:pPr>
      <w:r>
        <w:t>N.B.</w:t>
      </w:r>
      <w:r>
        <w:rPr>
          <w:spacing w:val="-3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visant le présent</w:t>
      </w:r>
      <w:r>
        <w:rPr>
          <w:spacing w:val="-3"/>
        </w:rPr>
        <w:t xml:space="preserve"> </w:t>
      </w:r>
      <w:r>
        <w:t>document</w:t>
      </w:r>
      <w:r>
        <w:rPr>
          <w:rFonts w:ascii="Arial MT" w:hAnsi="Arial MT"/>
          <w:b w:val="0"/>
          <w:i w:val="0"/>
        </w:rPr>
        <w:t xml:space="preserve">, </w:t>
      </w:r>
      <w:r>
        <w:t>le chef</w:t>
      </w:r>
      <w:r>
        <w:rPr>
          <w:spacing w:val="-3"/>
        </w:rPr>
        <w:t xml:space="preserve"> </w:t>
      </w:r>
      <w:r>
        <w:t>d’établissement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les professeurs</w:t>
      </w:r>
      <w:r>
        <w:rPr>
          <w:spacing w:val="-2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se prononcent</w:t>
      </w:r>
      <w:r>
        <w:rPr>
          <w:spacing w:val="-3"/>
        </w:rPr>
        <w:t xml:space="preserve"> </w:t>
      </w:r>
      <w:r>
        <w:t>pas sur la qualité des</w:t>
      </w:r>
      <w:r>
        <w:rPr>
          <w:spacing w:val="-3"/>
        </w:rPr>
        <w:t xml:space="preserve"> </w:t>
      </w:r>
      <w:r>
        <w:t>questions préparées par</w:t>
      </w:r>
      <w:r>
        <w:rPr>
          <w:spacing w:val="-1"/>
        </w:rPr>
        <w:t xml:space="preserve"> </w:t>
      </w:r>
      <w:r>
        <w:t>le candidat ni</w:t>
      </w:r>
      <w:r>
        <w:rPr>
          <w:spacing w:val="-1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son investissement dans cette préparation, mais attestent uniquement de sa conformité à la réglementation de l’épreuve.</w:t>
      </w:r>
    </w:p>
    <w:sectPr w:rsidR="00262FEF">
      <w:type w:val="continuous"/>
      <w:pgSz w:w="11900" w:h="16850"/>
      <w:pgMar w:top="860" w:right="1275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262FEF"/>
    <w:rsid w:val="00262FEF"/>
    <w:rsid w:val="00CB2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054F6"/>
  <w15:docId w15:val="{8AB2AC9D-6F44-456A-AC11-6C5049537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1"/>
    </w:pPr>
    <w:rPr>
      <w:b/>
      <w:bCs/>
      <w:i/>
      <w:iCs/>
      <w:sz w:val="18"/>
      <w:szCs w:val="18"/>
    </w:rPr>
  </w:style>
  <w:style w:type="paragraph" w:styleId="Titre">
    <w:name w:val="Title"/>
    <w:basedOn w:val="Normal"/>
    <w:uiPriority w:val="1"/>
    <w:qFormat/>
    <w:pPr>
      <w:ind w:left="424"/>
    </w:pPr>
    <w:rPr>
      <w:rFonts w:ascii="Arial MT" w:eastAsia="Arial MT" w:hAnsi="Arial MT" w:cs="Arial MT"/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1159</Characters>
  <Application>Microsoft Office Word</Application>
  <DocSecurity>0</DocSecurity>
  <Lines>9</Lines>
  <Paragraphs>2</Paragraphs>
  <ScaleCrop>false</ScaleCrop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Bruce Desilve</dc:creator>
  <cp:lastModifiedBy>dir-adjoint2</cp:lastModifiedBy>
  <cp:revision>2</cp:revision>
  <dcterms:created xsi:type="dcterms:W3CDTF">2026-05-26T14:36:00Z</dcterms:created>
  <dcterms:modified xsi:type="dcterms:W3CDTF">2026-05-26T14:37:00Z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2026-05-26T00:00:00Z</vt:filetime>
  </property>
  <property fmtid="{D5CDD505-2E9C-101B-9397-08002B2CF9AE}" pid="5" name="Producer">
    <vt:lpwstr>Microsoft® Word 2016</vt:lpwstr>
  </property>
</Properties>
</file>